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2C" w:rsidRPr="00F836E1" w:rsidRDefault="00CD6E2C" w:rsidP="00CD6E2C">
      <w:pPr>
        <w:autoSpaceDE w:val="0"/>
        <w:autoSpaceDN w:val="0"/>
        <w:adjustRightInd w:val="0"/>
        <w:jc w:val="center"/>
        <w:rPr>
          <w:b/>
        </w:rPr>
      </w:pPr>
      <w:r w:rsidRPr="00F836E1">
        <w:rPr>
          <w:b/>
        </w:rPr>
        <w:t>ZMLUVA O DIELO</w:t>
      </w:r>
    </w:p>
    <w:p w:rsidR="00CD6E2C" w:rsidRPr="00F836E1" w:rsidRDefault="00CD6E2C" w:rsidP="00CD6E2C">
      <w:pPr>
        <w:autoSpaceDE w:val="0"/>
        <w:autoSpaceDN w:val="0"/>
        <w:adjustRightInd w:val="0"/>
        <w:jc w:val="center"/>
        <w:rPr>
          <w:b/>
        </w:rPr>
      </w:pPr>
      <w:r w:rsidRPr="00F836E1">
        <w:rPr>
          <w:b/>
        </w:rPr>
        <w:t>uzatvorená medzi zmluvnými stranami v zmysle ust. § 536 a nasl. zákona č. 513/1991 Zb. Obchodný zákonník v znení neskorších predpisov</w:t>
      </w:r>
    </w:p>
    <w:p w:rsidR="00CD6E2C" w:rsidRPr="00F836E1" w:rsidRDefault="00CD6E2C" w:rsidP="00CD6E2C">
      <w:pPr>
        <w:autoSpaceDE w:val="0"/>
        <w:autoSpaceDN w:val="0"/>
        <w:adjustRightInd w:val="0"/>
        <w:spacing w:line="360" w:lineRule="auto"/>
      </w:pPr>
      <w:r w:rsidRPr="00F836E1">
        <w:rPr>
          <w:b/>
          <w:bCs/>
        </w:rPr>
        <w:t xml:space="preserve">I. Zmluvné strany </w:t>
      </w:r>
    </w:p>
    <w:p w:rsidR="00CD6E2C" w:rsidRPr="00B50CAF" w:rsidRDefault="00CD6E2C" w:rsidP="00CD6E2C">
      <w:pPr>
        <w:pStyle w:val="Default"/>
        <w:spacing w:line="360" w:lineRule="auto"/>
        <w:rPr>
          <w:sz w:val="24"/>
          <w:szCs w:val="24"/>
        </w:rPr>
      </w:pPr>
      <w:r w:rsidRPr="00B50CAF">
        <w:rPr>
          <w:sz w:val="24"/>
          <w:szCs w:val="24"/>
        </w:rPr>
        <w:t xml:space="preserve">1.1 Objednávateľ: </w:t>
      </w:r>
      <w:r w:rsidR="006F0FAA">
        <w:rPr>
          <w:sz w:val="24"/>
          <w:szCs w:val="24"/>
        </w:rPr>
        <w:tab/>
      </w:r>
      <w:r w:rsidRPr="00B50CAF">
        <w:rPr>
          <w:b/>
          <w:sz w:val="24"/>
          <w:szCs w:val="24"/>
        </w:rPr>
        <w:t>OBEC</w:t>
      </w:r>
      <w:r w:rsidR="006F0FAA">
        <w:rPr>
          <w:b/>
          <w:sz w:val="24"/>
          <w:szCs w:val="24"/>
        </w:rPr>
        <w:t xml:space="preserve"> </w:t>
      </w:r>
      <w:r w:rsidR="0049636B">
        <w:rPr>
          <w:b/>
          <w:sz w:val="24"/>
          <w:szCs w:val="24"/>
        </w:rPr>
        <w:t>ANDREJOVÁ</w:t>
      </w:r>
    </w:p>
    <w:p w:rsidR="00CD6E2C" w:rsidRPr="00C5243E" w:rsidRDefault="00CD6E2C" w:rsidP="00CD6E2C">
      <w:pPr>
        <w:pStyle w:val="Default"/>
        <w:rPr>
          <w:sz w:val="24"/>
          <w:szCs w:val="24"/>
        </w:rPr>
      </w:pPr>
      <w:r w:rsidRPr="00C5243E">
        <w:rPr>
          <w:sz w:val="24"/>
          <w:szCs w:val="24"/>
        </w:rPr>
        <w:t xml:space="preserve">adresa: </w:t>
      </w:r>
      <w:r w:rsidR="007E2994" w:rsidRPr="00C5243E">
        <w:rPr>
          <w:sz w:val="24"/>
          <w:szCs w:val="24"/>
        </w:rPr>
        <w:tab/>
      </w:r>
      <w:r w:rsidR="007E2994" w:rsidRPr="00C5243E">
        <w:rPr>
          <w:sz w:val="24"/>
          <w:szCs w:val="24"/>
        </w:rPr>
        <w:tab/>
      </w:r>
      <w:r w:rsidR="0049636B">
        <w:rPr>
          <w:sz w:val="24"/>
          <w:szCs w:val="24"/>
        </w:rPr>
        <w:t>086 37 Andrejová 37</w:t>
      </w:r>
    </w:p>
    <w:p w:rsidR="00CD6E2C" w:rsidRPr="00C5243E" w:rsidRDefault="00CD6E2C" w:rsidP="00CD6E2C">
      <w:pPr>
        <w:pStyle w:val="Default"/>
        <w:rPr>
          <w:sz w:val="24"/>
          <w:szCs w:val="24"/>
        </w:rPr>
      </w:pPr>
      <w:r w:rsidRPr="00C5243E">
        <w:rPr>
          <w:sz w:val="24"/>
          <w:szCs w:val="24"/>
        </w:rPr>
        <w:t xml:space="preserve">zastúpený: </w:t>
      </w:r>
      <w:r w:rsidR="007E2994" w:rsidRPr="00C5243E">
        <w:rPr>
          <w:sz w:val="24"/>
          <w:szCs w:val="24"/>
        </w:rPr>
        <w:tab/>
      </w:r>
      <w:r w:rsidR="007E2994" w:rsidRPr="00C5243E">
        <w:rPr>
          <w:sz w:val="24"/>
          <w:szCs w:val="24"/>
        </w:rPr>
        <w:tab/>
      </w:r>
      <w:r w:rsidR="00557BE0" w:rsidRPr="00C5243E">
        <w:rPr>
          <w:sz w:val="24"/>
          <w:szCs w:val="24"/>
          <w:shd w:val="clear" w:color="auto" w:fill="FFFFFF"/>
        </w:rPr>
        <w:t xml:space="preserve">Mgr. </w:t>
      </w:r>
      <w:r w:rsidR="0049636B">
        <w:rPr>
          <w:sz w:val="24"/>
          <w:szCs w:val="24"/>
          <w:shd w:val="clear" w:color="auto" w:fill="FFFFFF"/>
        </w:rPr>
        <w:t>Tomáš Jurečko</w:t>
      </w:r>
      <w:r w:rsidR="006C530B" w:rsidRPr="00C5243E">
        <w:rPr>
          <w:sz w:val="24"/>
          <w:szCs w:val="24"/>
          <w:shd w:val="clear" w:color="auto" w:fill="FFFFFF"/>
        </w:rPr>
        <w:t xml:space="preserve"> </w:t>
      </w:r>
      <w:r w:rsidR="00557BE0" w:rsidRPr="00C5243E">
        <w:rPr>
          <w:sz w:val="24"/>
          <w:szCs w:val="24"/>
        </w:rPr>
        <w:t>- starost</w:t>
      </w:r>
      <w:r w:rsidR="006C530B" w:rsidRPr="00C5243E">
        <w:rPr>
          <w:sz w:val="24"/>
          <w:szCs w:val="24"/>
        </w:rPr>
        <w:t>a obce</w:t>
      </w:r>
    </w:p>
    <w:p w:rsidR="00CD6E2C" w:rsidRPr="00C5243E" w:rsidRDefault="00CD6E2C" w:rsidP="00CD6E2C">
      <w:pPr>
        <w:pStyle w:val="Default"/>
        <w:rPr>
          <w:sz w:val="24"/>
          <w:szCs w:val="24"/>
        </w:rPr>
      </w:pPr>
      <w:r w:rsidRPr="00C5243E">
        <w:rPr>
          <w:sz w:val="24"/>
          <w:szCs w:val="24"/>
        </w:rPr>
        <w:t xml:space="preserve">IČO: </w:t>
      </w:r>
      <w:r w:rsidR="007E2994" w:rsidRPr="00C5243E">
        <w:rPr>
          <w:sz w:val="24"/>
          <w:szCs w:val="24"/>
        </w:rPr>
        <w:tab/>
      </w:r>
      <w:r w:rsidR="007E2994" w:rsidRPr="00C5243E">
        <w:rPr>
          <w:sz w:val="24"/>
          <w:szCs w:val="24"/>
        </w:rPr>
        <w:tab/>
      </w:r>
      <w:r w:rsidR="007E2994" w:rsidRPr="00C5243E">
        <w:rPr>
          <w:sz w:val="24"/>
          <w:szCs w:val="24"/>
        </w:rPr>
        <w:tab/>
      </w:r>
      <w:r w:rsidR="0049636B">
        <w:rPr>
          <w:rFonts w:eastAsiaTheme="minorHAnsi"/>
          <w:sz w:val="24"/>
          <w:szCs w:val="24"/>
          <w:lang w:eastAsia="en-US"/>
        </w:rPr>
        <w:t>003221834</w:t>
      </w:r>
    </w:p>
    <w:p w:rsidR="00CD6E2C" w:rsidRPr="00C5243E" w:rsidRDefault="00CD6E2C" w:rsidP="00CD6E2C">
      <w:pPr>
        <w:pStyle w:val="Default"/>
        <w:rPr>
          <w:rFonts w:eastAsiaTheme="minorHAnsi"/>
          <w:color w:val="000000"/>
          <w:kern w:val="0"/>
          <w:sz w:val="24"/>
          <w:szCs w:val="24"/>
          <w:lang w:eastAsia="en-US"/>
        </w:rPr>
      </w:pPr>
      <w:r w:rsidRPr="00C5243E">
        <w:rPr>
          <w:sz w:val="24"/>
          <w:szCs w:val="24"/>
        </w:rPr>
        <w:t xml:space="preserve">DIČ: </w:t>
      </w:r>
      <w:r w:rsidR="007E2994" w:rsidRPr="00C5243E">
        <w:rPr>
          <w:sz w:val="24"/>
          <w:szCs w:val="24"/>
        </w:rPr>
        <w:tab/>
      </w:r>
      <w:r w:rsidR="007E2994" w:rsidRPr="00C5243E">
        <w:rPr>
          <w:sz w:val="24"/>
          <w:szCs w:val="24"/>
        </w:rPr>
        <w:tab/>
      </w:r>
      <w:r w:rsidR="007E2994" w:rsidRPr="00C5243E">
        <w:rPr>
          <w:sz w:val="24"/>
          <w:szCs w:val="24"/>
        </w:rPr>
        <w:tab/>
      </w:r>
      <w:r w:rsidR="0049636B" w:rsidRPr="0049636B">
        <w:rPr>
          <w:sz w:val="24"/>
          <w:szCs w:val="24"/>
        </w:rPr>
        <w:t>2020622912</w:t>
      </w:r>
    </w:p>
    <w:p w:rsidR="00CD6E2C" w:rsidRPr="00C5243E" w:rsidRDefault="00CD6E2C" w:rsidP="00CD6E2C">
      <w:pPr>
        <w:pStyle w:val="Default"/>
        <w:rPr>
          <w:sz w:val="24"/>
          <w:szCs w:val="24"/>
        </w:rPr>
      </w:pPr>
      <w:r w:rsidRPr="00C5243E">
        <w:rPr>
          <w:sz w:val="24"/>
          <w:szCs w:val="24"/>
        </w:rPr>
        <w:t xml:space="preserve">Bankové spojenie: </w:t>
      </w:r>
      <w:r w:rsidR="007E2994" w:rsidRPr="00C5243E">
        <w:rPr>
          <w:sz w:val="24"/>
          <w:szCs w:val="24"/>
        </w:rPr>
        <w:tab/>
      </w:r>
      <w:r w:rsidR="0049636B">
        <w:rPr>
          <w:sz w:val="24"/>
          <w:szCs w:val="24"/>
        </w:rPr>
        <w:t>Primabanka Slovensko, a. s.</w:t>
      </w:r>
      <w:r w:rsidR="00C5243E" w:rsidRPr="00C5243E">
        <w:rPr>
          <w:sz w:val="24"/>
          <w:szCs w:val="24"/>
        </w:rPr>
        <w:t xml:space="preserve"> </w:t>
      </w:r>
    </w:p>
    <w:p w:rsidR="00CD6E2C" w:rsidRPr="00C5243E" w:rsidRDefault="00CD6E2C" w:rsidP="00CD6E2C">
      <w:pPr>
        <w:pStyle w:val="Default"/>
        <w:rPr>
          <w:rFonts w:eastAsiaTheme="minorHAnsi"/>
          <w:color w:val="000000"/>
          <w:kern w:val="0"/>
          <w:sz w:val="24"/>
          <w:szCs w:val="24"/>
          <w:lang w:eastAsia="en-US"/>
        </w:rPr>
      </w:pPr>
      <w:r w:rsidRPr="00C5243E">
        <w:rPr>
          <w:sz w:val="24"/>
          <w:szCs w:val="24"/>
        </w:rPr>
        <w:t xml:space="preserve">IBAN: </w:t>
      </w:r>
      <w:r w:rsidRPr="00C5243E">
        <w:rPr>
          <w:rFonts w:eastAsiaTheme="minorHAnsi"/>
          <w:color w:val="000000"/>
          <w:kern w:val="0"/>
          <w:sz w:val="24"/>
          <w:szCs w:val="24"/>
          <w:lang w:eastAsia="en-US"/>
        </w:rPr>
        <w:t xml:space="preserve"> </w:t>
      </w:r>
      <w:r w:rsidR="007E2994" w:rsidRPr="00C5243E">
        <w:rPr>
          <w:rFonts w:eastAsiaTheme="minorHAnsi"/>
          <w:color w:val="000000"/>
          <w:kern w:val="0"/>
          <w:sz w:val="24"/>
          <w:szCs w:val="24"/>
          <w:lang w:eastAsia="en-US"/>
        </w:rPr>
        <w:tab/>
      </w:r>
      <w:r w:rsidR="007E2994" w:rsidRPr="00C5243E">
        <w:rPr>
          <w:rFonts w:eastAsiaTheme="minorHAnsi"/>
          <w:color w:val="000000"/>
          <w:kern w:val="0"/>
          <w:sz w:val="24"/>
          <w:szCs w:val="24"/>
          <w:lang w:eastAsia="en-US"/>
        </w:rPr>
        <w:tab/>
      </w:r>
      <w:r w:rsidR="0049636B">
        <w:rPr>
          <w:sz w:val="24"/>
          <w:szCs w:val="24"/>
        </w:rPr>
        <w:t>SK20 5600 0000 0036 3314 8017</w:t>
      </w:r>
    </w:p>
    <w:p w:rsidR="00CD6E2C" w:rsidRPr="00C5243E" w:rsidRDefault="00CD6E2C" w:rsidP="00CD6E2C">
      <w:pPr>
        <w:pStyle w:val="Default"/>
        <w:rPr>
          <w:sz w:val="24"/>
          <w:szCs w:val="24"/>
        </w:rPr>
      </w:pPr>
      <w:r w:rsidRPr="00C5243E">
        <w:rPr>
          <w:sz w:val="24"/>
          <w:szCs w:val="24"/>
        </w:rPr>
        <w:t xml:space="preserve">Telefón: </w:t>
      </w:r>
      <w:r w:rsidR="007E2994" w:rsidRPr="00C5243E">
        <w:rPr>
          <w:sz w:val="24"/>
          <w:szCs w:val="24"/>
        </w:rPr>
        <w:tab/>
      </w:r>
      <w:r w:rsidR="007E2994" w:rsidRPr="00C5243E">
        <w:rPr>
          <w:sz w:val="24"/>
          <w:szCs w:val="24"/>
        </w:rPr>
        <w:tab/>
      </w:r>
      <w:r w:rsidR="0049636B" w:rsidRPr="0049636B">
        <w:rPr>
          <w:sz w:val="24"/>
          <w:szCs w:val="24"/>
        </w:rPr>
        <w:t>+421 54 4722053</w:t>
      </w:r>
    </w:p>
    <w:p w:rsidR="00CD6E2C" w:rsidRPr="00C5243E" w:rsidRDefault="00CD6E2C" w:rsidP="0049636B">
      <w:pPr>
        <w:autoSpaceDE w:val="0"/>
        <w:autoSpaceDN w:val="0"/>
        <w:adjustRightInd w:val="0"/>
      </w:pPr>
      <w:r w:rsidRPr="00C5243E">
        <w:t xml:space="preserve">E-mail:  </w:t>
      </w:r>
      <w:r w:rsidR="007E2994" w:rsidRPr="00C5243E">
        <w:tab/>
      </w:r>
      <w:r w:rsidR="007E2994" w:rsidRPr="00C5243E">
        <w:tab/>
      </w:r>
      <w:r w:rsidR="0049636B">
        <w:t>obecandrejova@gmail.com</w:t>
      </w:r>
    </w:p>
    <w:p w:rsidR="00D06FD9" w:rsidRPr="00B50CAF" w:rsidRDefault="00D06FD9" w:rsidP="00D06FD9">
      <w:pPr>
        <w:rPr>
          <w:b/>
          <w:bCs/>
        </w:rPr>
      </w:pPr>
      <w:r w:rsidRPr="00B50CAF">
        <w:t>1.2 Zhotoviteľ:</w:t>
      </w:r>
      <w:r>
        <w:rPr>
          <w:b/>
          <w:bCs/>
        </w:rPr>
        <w:tab/>
      </w:r>
    </w:p>
    <w:p w:rsidR="00D06FD9" w:rsidRPr="00B50CAF" w:rsidRDefault="00D06FD9" w:rsidP="00D06FD9">
      <w:pPr>
        <w:rPr>
          <w:bCs/>
        </w:rPr>
      </w:pPr>
      <w:r w:rsidRPr="00B50CAF">
        <w:rPr>
          <w:bCs/>
        </w:rPr>
        <w:t xml:space="preserve">adresa:  </w:t>
      </w:r>
      <w:r>
        <w:rPr>
          <w:bCs/>
        </w:rPr>
        <w:tab/>
      </w:r>
      <w:r>
        <w:rPr>
          <w:bCs/>
        </w:rPr>
        <w:tab/>
      </w:r>
    </w:p>
    <w:p w:rsidR="00D06FD9" w:rsidRPr="00B50CAF" w:rsidRDefault="00D06FD9" w:rsidP="00D06FD9">
      <w:pPr>
        <w:pStyle w:val="Default"/>
        <w:rPr>
          <w:sz w:val="24"/>
          <w:szCs w:val="24"/>
        </w:rPr>
      </w:pPr>
      <w:r w:rsidRPr="00B50CAF">
        <w:rPr>
          <w:sz w:val="24"/>
          <w:szCs w:val="24"/>
        </w:rPr>
        <w:t xml:space="preserve">zastúpený : </w:t>
      </w:r>
      <w:r>
        <w:rPr>
          <w:sz w:val="24"/>
          <w:szCs w:val="24"/>
        </w:rPr>
        <w:tab/>
      </w:r>
      <w:r>
        <w:rPr>
          <w:sz w:val="24"/>
          <w:szCs w:val="24"/>
        </w:rPr>
        <w:tab/>
      </w:r>
    </w:p>
    <w:p w:rsidR="00D06FD9" w:rsidRPr="00B50CAF" w:rsidRDefault="00D06FD9" w:rsidP="00D06FD9">
      <w:pPr>
        <w:pStyle w:val="Default"/>
        <w:rPr>
          <w:sz w:val="24"/>
          <w:szCs w:val="24"/>
        </w:rPr>
      </w:pPr>
      <w:r w:rsidRPr="00B50CAF">
        <w:rPr>
          <w:sz w:val="24"/>
          <w:szCs w:val="24"/>
        </w:rPr>
        <w:t xml:space="preserve">IČO :  </w:t>
      </w:r>
      <w:r>
        <w:rPr>
          <w:sz w:val="24"/>
          <w:szCs w:val="24"/>
        </w:rPr>
        <w:tab/>
      </w:r>
      <w:r>
        <w:rPr>
          <w:sz w:val="24"/>
          <w:szCs w:val="24"/>
        </w:rPr>
        <w:tab/>
      </w:r>
      <w:r>
        <w:rPr>
          <w:sz w:val="24"/>
          <w:szCs w:val="24"/>
        </w:rPr>
        <w:tab/>
      </w:r>
    </w:p>
    <w:p w:rsidR="00D06FD9" w:rsidRPr="00B50CAF" w:rsidRDefault="00D06FD9" w:rsidP="00D06FD9">
      <w:pPr>
        <w:pStyle w:val="Default"/>
        <w:rPr>
          <w:sz w:val="24"/>
          <w:szCs w:val="24"/>
          <w:shd w:val="clear" w:color="auto" w:fill="FFFFFF"/>
        </w:rPr>
      </w:pPr>
      <w:r w:rsidRPr="00B50CAF">
        <w:rPr>
          <w:sz w:val="24"/>
          <w:szCs w:val="24"/>
        </w:rPr>
        <w:t xml:space="preserve">IČ DPH/DIČ : </w:t>
      </w:r>
      <w:r>
        <w:rPr>
          <w:sz w:val="24"/>
          <w:szCs w:val="24"/>
        </w:rPr>
        <w:tab/>
      </w:r>
    </w:p>
    <w:p w:rsidR="00D06FD9" w:rsidRPr="00B50CAF" w:rsidRDefault="00D06FD9" w:rsidP="00D06FD9">
      <w:pPr>
        <w:pStyle w:val="Default"/>
        <w:rPr>
          <w:sz w:val="24"/>
          <w:szCs w:val="24"/>
        </w:rPr>
      </w:pPr>
      <w:r w:rsidRPr="00B50CAF">
        <w:rPr>
          <w:sz w:val="24"/>
          <w:szCs w:val="24"/>
        </w:rPr>
        <w:t xml:space="preserve">Bankové spojenie: </w:t>
      </w:r>
    </w:p>
    <w:p w:rsidR="00D06FD9" w:rsidRPr="00B50CAF" w:rsidRDefault="00D06FD9" w:rsidP="00D06FD9">
      <w:pPr>
        <w:pStyle w:val="Default"/>
        <w:rPr>
          <w:sz w:val="24"/>
          <w:szCs w:val="24"/>
        </w:rPr>
      </w:pPr>
      <w:r w:rsidRPr="00B50CAF">
        <w:rPr>
          <w:sz w:val="24"/>
          <w:szCs w:val="24"/>
        </w:rPr>
        <w:t xml:space="preserve">IBAN: </w:t>
      </w:r>
      <w:r>
        <w:rPr>
          <w:sz w:val="24"/>
          <w:szCs w:val="24"/>
        </w:rPr>
        <w:tab/>
      </w:r>
      <w:r>
        <w:rPr>
          <w:sz w:val="24"/>
          <w:szCs w:val="24"/>
        </w:rPr>
        <w:tab/>
      </w:r>
    </w:p>
    <w:p w:rsidR="00D06FD9" w:rsidRPr="00B50CAF" w:rsidRDefault="00D06FD9" w:rsidP="00D06FD9">
      <w:pPr>
        <w:pStyle w:val="Default"/>
        <w:rPr>
          <w:sz w:val="24"/>
          <w:szCs w:val="24"/>
        </w:rPr>
      </w:pPr>
      <w:r w:rsidRPr="00B50CAF">
        <w:rPr>
          <w:sz w:val="24"/>
          <w:szCs w:val="24"/>
        </w:rPr>
        <w:t xml:space="preserve">Zapísaný : </w:t>
      </w:r>
      <w:r>
        <w:rPr>
          <w:sz w:val="24"/>
          <w:szCs w:val="24"/>
        </w:rPr>
        <w:tab/>
      </w:r>
      <w:r>
        <w:rPr>
          <w:sz w:val="24"/>
          <w:szCs w:val="24"/>
        </w:rPr>
        <w:tab/>
      </w:r>
    </w:p>
    <w:p w:rsidR="00D06FD9" w:rsidRPr="00B50CAF" w:rsidRDefault="00D06FD9" w:rsidP="00D06FD9">
      <w:pPr>
        <w:pStyle w:val="Default"/>
        <w:rPr>
          <w:sz w:val="24"/>
          <w:szCs w:val="24"/>
        </w:rPr>
      </w:pPr>
      <w:r w:rsidRPr="00B50CAF">
        <w:rPr>
          <w:sz w:val="24"/>
          <w:szCs w:val="24"/>
        </w:rPr>
        <w:t xml:space="preserve">Telefón : </w:t>
      </w:r>
      <w:r>
        <w:rPr>
          <w:sz w:val="24"/>
          <w:szCs w:val="24"/>
        </w:rPr>
        <w:tab/>
      </w:r>
      <w:r>
        <w:rPr>
          <w:sz w:val="24"/>
          <w:szCs w:val="24"/>
        </w:rPr>
        <w:tab/>
      </w:r>
    </w:p>
    <w:p w:rsidR="00D06FD9" w:rsidRPr="00B50CAF" w:rsidRDefault="00D06FD9" w:rsidP="00D06FD9">
      <w:pPr>
        <w:autoSpaceDE w:val="0"/>
        <w:autoSpaceDN w:val="0"/>
        <w:adjustRightInd w:val="0"/>
      </w:pPr>
      <w:r w:rsidRPr="00B50CAF">
        <w:t xml:space="preserve">E-mail: </w:t>
      </w:r>
      <w:r w:rsidRPr="00B50CAF">
        <w:rPr>
          <w:color w:val="878787"/>
        </w:rPr>
        <w:t> </w:t>
      </w:r>
      <w:r w:rsidRPr="00B50CAF">
        <w:t xml:space="preserve"> </w:t>
      </w:r>
      <w:r>
        <w:tab/>
      </w:r>
      <w:r>
        <w:tab/>
      </w:r>
    </w:p>
    <w:p w:rsidR="00CD6E2C" w:rsidRDefault="00CD6E2C" w:rsidP="00CD6E2C">
      <w:pPr>
        <w:autoSpaceDE w:val="0"/>
        <w:autoSpaceDN w:val="0"/>
        <w:adjustRightInd w:val="0"/>
        <w:spacing w:line="360" w:lineRule="auto"/>
        <w:rPr>
          <w:color w:val="878787"/>
        </w:rPr>
      </w:pPr>
    </w:p>
    <w:p w:rsidR="00CD6E2C" w:rsidRPr="006436FF" w:rsidRDefault="00CD6E2C" w:rsidP="00CD6E2C">
      <w:pPr>
        <w:autoSpaceDE w:val="0"/>
        <w:autoSpaceDN w:val="0"/>
        <w:adjustRightInd w:val="0"/>
        <w:spacing w:line="360" w:lineRule="auto"/>
        <w:rPr>
          <w:color w:val="878787"/>
        </w:rPr>
      </w:pPr>
    </w:p>
    <w:p w:rsidR="00CD6E2C" w:rsidRPr="006436FF" w:rsidRDefault="00CD6E2C" w:rsidP="00CD6E2C">
      <w:pPr>
        <w:autoSpaceDE w:val="0"/>
        <w:autoSpaceDN w:val="0"/>
        <w:adjustRightInd w:val="0"/>
        <w:spacing w:line="360" w:lineRule="auto"/>
        <w:jc w:val="center"/>
      </w:pPr>
      <w:r w:rsidRPr="00F836E1">
        <w:rPr>
          <w:b/>
          <w:bCs/>
        </w:rPr>
        <w:t>II. Predmet zmluvy</w:t>
      </w:r>
    </w:p>
    <w:p w:rsidR="00CD6E2C" w:rsidRDefault="00CD6E2C" w:rsidP="00CD6E2C">
      <w:pPr>
        <w:autoSpaceDE w:val="0"/>
        <w:autoSpaceDN w:val="0"/>
        <w:adjustRightInd w:val="0"/>
        <w:jc w:val="both"/>
        <w:rPr>
          <w:b/>
          <w:bCs/>
        </w:rPr>
      </w:pPr>
      <w:r w:rsidRPr="00F836E1">
        <w:t xml:space="preserve">2.1 Na základe ponuky zhotoviteľa predloženej podľa zákona o verejnom obstarávaní č. 343/2015 Z. z. v znení neskorších predpisov sa zhotoviteľ zaväzuje zrealizovať dielo s názvom </w:t>
      </w:r>
      <w:r w:rsidRPr="00F836E1">
        <w:rPr>
          <w:bCs/>
        </w:rPr>
        <w:t>„</w:t>
      </w:r>
      <w:r w:rsidR="0049636B">
        <w:rPr>
          <w:b/>
          <w:bCs/>
        </w:rPr>
        <w:t>Hasičská zbrojnica Andrejová</w:t>
      </w:r>
      <w:r w:rsidRPr="00F836E1">
        <w:rPr>
          <w:bCs/>
        </w:rPr>
        <w:t xml:space="preserve">“, </w:t>
      </w:r>
      <w:r w:rsidRPr="00F836E1">
        <w:t>podľa podmienok uvedených vo výz</w:t>
      </w:r>
      <w:r w:rsidR="00557BE0">
        <w:t>ve na predkladanie ponúk zo dňa 0</w:t>
      </w:r>
      <w:r w:rsidR="00E4163F">
        <w:t>1</w:t>
      </w:r>
      <w:r w:rsidR="00557BE0">
        <w:t>. 0</w:t>
      </w:r>
      <w:r w:rsidR="00E4163F">
        <w:t>6</w:t>
      </w:r>
      <w:r w:rsidR="00557BE0">
        <w:t>. 2020</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2.2 Rozsah prác a dodávok je položkovite ocenený zhotoviteľom vo výkaze výmer, ktorý je súčasťou súťažnej ponuky.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2.3 Zhotovené dielo bude spĺňať požiadavky stanovené projektovou dokumentáciou, STN a súvisiacimi predpismi.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2.4 Zhotoviteľ sa zaväzuje vykonať dielo vo vlastnom mene a na vlastnú zodpovednosť.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2.5 Objednávateľ sa zaväzuje, že dokončené dielo prevezme a zaplatí za jeho zhotovenie dohodnutú sumu. </w:t>
      </w:r>
    </w:p>
    <w:p w:rsidR="00CD6E2C" w:rsidRDefault="00CD6E2C" w:rsidP="00CD6E2C">
      <w:pPr>
        <w:autoSpaceDE w:val="0"/>
        <w:autoSpaceDN w:val="0"/>
        <w:adjustRightInd w:val="0"/>
        <w:jc w:val="both"/>
      </w:pPr>
    </w:p>
    <w:p w:rsidR="007E2994" w:rsidRDefault="007E2994" w:rsidP="00CD6E2C">
      <w:pPr>
        <w:autoSpaceDE w:val="0"/>
        <w:autoSpaceDN w:val="0"/>
        <w:adjustRightInd w:val="0"/>
        <w:jc w:val="both"/>
      </w:pPr>
    </w:p>
    <w:p w:rsidR="007E2994" w:rsidRPr="00F836E1" w:rsidRDefault="007E2994" w:rsidP="00CD6E2C">
      <w:pPr>
        <w:autoSpaceDE w:val="0"/>
        <w:autoSpaceDN w:val="0"/>
        <w:adjustRightInd w:val="0"/>
        <w:jc w:val="both"/>
      </w:pPr>
    </w:p>
    <w:p w:rsidR="00CD6E2C" w:rsidRDefault="00CD6E2C" w:rsidP="00CD6E2C">
      <w:pPr>
        <w:autoSpaceDE w:val="0"/>
        <w:autoSpaceDN w:val="0"/>
        <w:adjustRightInd w:val="0"/>
        <w:jc w:val="both"/>
      </w:pPr>
      <w:r w:rsidRPr="00F836E1">
        <w:t>2.6 Objednávateľ si vyhradzuje právo na jednostranné odstúpenie od zmluvy v prípade nedostatku finančných prostriedkov a úpravy rozsahu predmetu zmluvy. Objednávateľ si zároveň vyhradzuje právo v závislosti od finančných prostriedkov upraviť rozsah predmetu zmluvy a upraviť lehotu na ukončenie</w:t>
      </w:r>
      <w:r w:rsidRPr="006436FF">
        <w:t>.</w:t>
      </w:r>
    </w:p>
    <w:p w:rsidR="00CD6E2C" w:rsidRDefault="00CD6E2C" w:rsidP="00CD6E2C"/>
    <w:p w:rsidR="00CD6E2C" w:rsidRPr="00F836E1" w:rsidRDefault="00CD6E2C" w:rsidP="00CD6E2C">
      <w:pPr>
        <w:autoSpaceDE w:val="0"/>
        <w:autoSpaceDN w:val="0"/>
        <w:adjustRightInd w:val="0"/>
        <w:spacing w:line="360" w:lineRule="auto"/>
        <w:jc w:val="center"/>
      </w:pPr>
      <w:r w:rsidRPr="00F836E1">
        <w:rPr>
          <w:b/>
          <w:bCs/>
        </w:rPr>
        <w:t>III. Termín zhotovenia diela</w:t>
      </w:r>
    </w:p>
    <w:p w:rsidR="00CD6E2C" w:rsidRDefault="00CD6E2C" w:rsidP="00CD6E2C">
      <w:pPr>
        <w:autoSpaceDE w:val="0"/>
        <w:autoSpaceDN w:val="0"/>
        <w:adjustRightInd w:val="0"/>
        <w:spacing w:line="360" w:lineRule="auto"/>
      </w:pPr>
      <w:r w:rsidRPr="00F836E1">
        <w:t xml:space="preserve">3.1 Lehota </w:t>
      </w:r>
      <w:r w:rsidRPr="006436FF">
        <w:t xml:space="preserve">dodania predmetu zákazky je do 31. </w:t>
      </w:r>
      <w:r w:rsidR="00557BE0">
        <w:t>12</w:t>
      </w:r>
      <w:r>
        <w:t>. 20</w:t>
      </w:r>
      <w:r w:rsidR="006F0FAA">
        <w:t>2</w:t>
      </w:r>
      <w:r w:rsidR="00E4163F">
        <w:t>1</w:t>
      </w:r>
    </w:p>
    <w:p w:rsidR="00CD6E2C" w:rsidRPr="00F836E1" w:rsidRDefault="00CD6E2C" w:rsidP="00CD6E2C">
      <w:pPr>
        <w:autoSpaceDE w:val="0"/>
        <w:autoSpaceDN w:val="0"/>
        <w:adjustRightInd w:val="0"/>
        <w:spacing w:line="360" w:lineRule="auto"/>
      </w:pPr>
    </w:p>
    <w:p w:rsidR="00CD6E2C" w:rsidRPr="006436FF" w:rsidRDefault="00CD6E2C" w:rsidP="00CD6E2C">
      <w:pPr>
        <w:autoSpaceDE w:val="0"/>
        <w:autoSpaceDN w:val="0"/>
        <w:adjustRightInd w:val="0"/>
        <w:spacing w:line="360" w:lineRule="auto"/>
        <w:jc w:val="center"/>
      </w:pPr>
      <w:r w:rsidRPr="00F836E1">
        <w:rPr>
          <w:b/>
          <w:bCs/>
        </w:rPr>
        <w:t>IV. Cena diela</w:t>
      </w:r>
    </w:p>
    <w:p w:rsidR="00CD6E2C" w:rsidRDefault="00CD6E2C" w:rsidP="00CD6E2C">
      <w:pPr>
        <w:autoSpaceDE w:val="0"/>
        <w:autoSpaceDN w:val="0"/>
        <w:adjustRightInd w:val="0"/>
        <w:jc w:val="both"/>
      </w:pPr>
      <w:r w:rsidRPr="00F836E1">
        <w:t>4.1 Cena za vykonanie diela je stanovená dohodou zmluvných strán. Cena za vykonanie diela je dohodnutá ako cena pevná v zmysle zákona o cenách č. 18/1996 Z.z. vo výške</w:t>
      </w:r>
      <w:r>
        <w:t xml:space="preserve"> </w:t>
      </w:r>
      <w:r w:rsidR="00557BE0">
        <w:t>.................</w:t>
      </w:r>
      <w:r w:rsidR="00C20F37">
        <w:t xml:space="preserve"> </w:t>
      </w:r>
      <w:r w:rsidRPr="00F836E1">
        <w:t xml:space="preserve">€ </w:t>
      </w:r>
    </w:p>
    <w:p w:rsidR="00CD6E2C" w:rsidRDefault="00CD6E2C" w:rsidP="00CD6E2C">
      <w:pPr>
        <w:autoSpaceDE w:val="0"/>
        <w:autoSpaceDN w:val="0"/>
        <w:adjustRightInd w:val="0"/>
        <w:jc w:val="both"/>
      </w:pPr>
      <w:r w:rsidRPr="00F836E1">
        <w:t xml:space="preserve">(slovom: </w:t>
      </w:r>
      <w:r w:rsidR="00557BE0">
        <w:t>...................................................</w:t>
      </w:r>
      <w:r w:rsidR="00D06FD9">
        <w:t xml:space="preserve">EUR,  </w:t>
      </w:r>
      <w:r w:rsidRPr="00F836E1">
        <w:t>vrátane DPH.</w:t>
      </w:r>
      <w:r>
        <w:t>)</w:t>
      </w:r>
      <w:r w:rsidRPr="00F836E1">
        <w:t xml:space="preserve"> </w:t>
      </w:r>
    </w:p>
    <w:p w:rsidR="00CD6E2C" w:rsidRPr="00F836E1" w:rsidRDefault="00CD6E2C" w:rsidP="00CD6E2C">
      <w:pPr>
        <w:autoSpaceDE w:val="0"/>
        <w:autoSpaceDN w:val="0"/>
        <w:adjustRightInd w:val="0"/>
        <w:jc w:val="both"/>
      </w:pPr>
    </w:p>
    <w:p w:rsidR="00CD6E2C" w:rsidRPr="006436FF" w:rsidRDefault="00CD6E2C" w:rsidP="00CD6E2C">
      <w:pPr>
        <w:autoSpaceDE w:val="0"/>
        <w:autoSpaceDN w:val="0"/>
        <w:adjustRightInd w:val="0"/>
        <w:jc w:val="both"/>
      </w:pPr>
      <w:r w:rsidRPr="00F836E1">
        <w:t xml:space="preserve">4.2 Cena podľa bodu 4.1 sa skladá z: </w:t>
      </w:r>
    </w:p>
    <w:p w:rsidR="00CD6E2C" w:rsidRPr="00F836E1" w:rsidRDefault="00CD6E2C" w:rsidP="00CD6E2C">
      <w:pPr>
        <w:autoSpaceDE w:val="0"/>
        <w:autoSpaceDN w:val="0"/>
        <w:adjustRightInd w:val="0"/>
        <w:jc w:val="both"/>
      </w:pPr>
      <w:r w:rsidRPr="00F836E1">
        <w:t xml:space="preserve">Cena bez DPH: </w:t>
      </w:r>
      <w:r w:rsidR="00557BE0">
        <w:t>.................................</w:t>
      </w:r>
      <w:r>
        <w:t xml:space="preserve"> </w:t>
      </w:r>
      <w:r w:rsidRPr="00F836E1">
        <w:t xml:space="preserve">€ </w:t>
      </w:r>
    </w:p>
    <w:p w:rsidR="00CD6E2C" w:rsidRPr="00F836E1" w:rsidRDefault="00CD6E2C" w:rsidP="00CD6E2C">
      <w:pPr>
        <w:autoSpaceDE w:val="0"/>
        <w:autoSpaceDN w:val="0"/>
        <w:adjustRightInd w:val="0"/>
        <w:jc w:val="both"/>
      </w:pPr>
      <w:r w:rsidRPr="00F836E1">
        <w:t>Sadzba DPH:</w:t>
      </w:r>
      <w:r>
        <w:t xml:space="preserve">   </w:t>
      </w:r>
      <w:r w:rsidR="00557BE0">
        <w:t>...........</w:t>
      </w:r>
      <w:r w:rsidRPr="00F836E1">
        <w:t xml:space="preserve"> % </w:t>
      </w:r>
    </w:p>
    <w:p w:rsidR="00CD6E2C" w:rsidRPr="00F836E1" w:rsidRDefault="00CD6E2C" w:rsidP="00CD6E2C">
      <w:pPr>
        <w:autoSpaceDE w:val="0"/>
        <w:autoSpaceDN w:val="0"/>
        <w:adjustRightInd w:val="0"/>
        <w:jc w:val="both"/>
      </w:pPr>
      <w:r w:rsidRPr="00F836E1">
        <w:t xml:space="preserve">Výška DPH: </w:t>
      </w:r>
      <w:r>
        <w:t xml:space="preserve">    </w:t>
      </w:r>
      <w:r w:rsidR="00D06FD9">
        <w:t xml:space="preserve">  </w:t>
      </w:r>
      <w:r w:rsidR="00557BE0">
        <w:t>...............................</w:t>
      </w:r>
      <w:r w:rsidR="006C530B">
        <w:t xml:space="preserve"> </w:t>
      </w:r>
      <w:r w:rsidR="006C530B" w:rsidRPr="00F836E1">
        <w:t>€</w:t>
      </w:r>
    </w:p>
    <w:p w:rsidR="00CD6E2C" w:rsidRDefault="00CD6E2C" w:rsidP="00CD6E2C">
      <w:pPr>
        <w:autoSpaceDE w:val="0"/>
        <w:autoSpaceDN w:val="0"/>
        <w:adjustRightInd w:val="0"/>
        <w:jc w:val="both"/>
      </w:pP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4.3 Cena diela je stanovená na základe Oceneného výkazu výmer, ktorý je neoddeliteľnou súčasťou zmluvy (príloha č. 1). </w:t>
      </w:r>
    </w:p>
    <w:p w:rsidR="00CD6E2C" w:rsidRPr="006436FF" w:rsidRDefault="00CD6E2C" w:rsidP="00CD6E2C">
      <w:pPr>
        <w:autoSpaceDE w:val="0"/>
        <w:autoSpaceDN w:val="0"/>
        <w:adjustRightInd w:val="0"/>
        <w:jc w:val="both"/>
      </w:pPr>
    </w:p>
    <w:p w:rsidR="00CD6E2C" w:rsidRPr="00F836E1" w:rsidRDefault="00CD6E2C" w:rsidP="00CD6E2C">
      <w:pPr>
        <w:autoSpaceDE w:val="0"/>
        <w:autoSpaceDN w:val="0"/>
        <w:adjustRightInd w:val="0"/>
        <w:spacing w:line="360" w:lineRule="auto"/>
        <w:jc w:val="center"/>
      </w:pPr>
      <w:r w:rsidRPr="00F836E1">
        <w:rPr>
          <w:b/>
          <w:bCs/>
        </w:rPr>
        <w:t>V. Platobné podmienky</w:t>
      </w:r>
    </w:p>
    <w:p w:rsidR="00CD6E2C" w:rsidRDefault="00CD6E2C" w:rsidP="00CD6E2C">
      <w:pPr>
        <w:autoSpaceDE w:val="0"/>
        <w:autoSpaceDN w:val="0"/>
        <w:adjustRightInd w:val="0"/>
        <w:jc w:val="both"/>
      </w:pPr>
      <w:r w:rsidRPr="00F836E1">
        <w:t xml:space="preserve">5.1 Objednávateľ sa zaväzuje zaplatiť zhotoviteľovi dohodnutú cenu diela podľa čl. IV. tejto zmluvy.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5.2 Zmluvné strany sa dohodli, že na zhotovenie diela nebude poskytnutý preddavok od objednávateľa.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5.3 Podkladom pre úhradu ceny za vykonané a odovzdané práce bude zhotoviteľom vystavená faktúra na základe objednávateľom potvrdeného súpisu vykonaných prác spracovaného overiteľným spôsobom v rozsahu skutočne zrealizovaných prác pri použití sadzieb uvedených v Ocenenom výkaze výmer (ocenený súpis prác v ponuke zhotoviteľa).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5.4 Podkladom pre zaplatenie ceny diela alebo jej časti bude faktúra vystavená zhotoviteľom (5 originál verzie pre objednávateľa), ktorá bude spĺňať náležitosti daňového dokladu - označenie faktúry a jej číslo, názov a sídlo, IČO, DIČ, IČ DPH objednávateľa a zhotoviteľa, identifikovanie zmluvy (číslo a názov), rozsah uskutočnených stavebných prác a činností a obdobie/dátum zdaniteľného plnenia/, deň vystavenia faktúry, deň splatnosti, označenie bankového spojenia objednávateľa a zhotoviteľa / názov peňažného ústavu a číslo účtu/, súpis vykonaných stavebných prác, uvedenie ceny práce, fakturovanú čiastku, odtlačok pečiatky a podpis oprávnenej osoby. Faktúra a všetky jej prílohy musia byť potvrdené podpisom a pečiatkou.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5.5 Faktúra musí obsahovať všetky potrebné náležitosti daňového dokladu, podľa Zákona o DPH. Splatnosť faktúry je </w:t>
      </w:r>
      <w:r>
        <w:t>3</w:t>
      </w:r>
      <w:r w:rsidRPr="00F836E1">
        <w:t xml:space="preserve">0 dní odo dňa ich doručenia objednávateľovi. Faktúra sa považuje za doručenú tiež, ak bola osobne prevzatá povereným zamestnancom objednávateľa, ktorý potvrdí jej prijatie svojim podpisom. Peňažný záväzok bude splnený pripísaním finančnej čiastky na účet banky zhotoviteľa. </w:t>
      </w:r>
    </w:p>
    <w:p w:rsidR="00CD6E2C" w:rsidRPr="006436FF" w:rsidRDefault="00CD6E2C" w:rsidP="00CD6E2C">
      <w:pPr>
        <w:autoSpaceDE w:val="0"/>
        <w:autoSpaceDN w:val="0"/>
        <w:adjustRightInd w:val="0"/>
        <w:jc w:val="both"/>
      </w:pPr>
    </w:p>
    <w:p w:rsidR="00CD6E2C" w:rsidRPr="00F836E1" w:rsidRDefault="00CD6E2C" w:rsidP="00CD6E2C">
      <w:pPr>
        <w:autoSpaceDE w:val="0"/>
        <w:autoSpaceDN w:val="0"/>
        <w:adjustRightInd w:val="0"/>
        <w:spacing w:line="360" w:lineRule="auto"/>
        <w:jc w:val="center"/>
      </w:pPr>
      <w:r w:rsidRPr="00F836E1">
        <w:rPr>
          <w:b/>
          <w:bCs/>
        </w:rPr>
        <w:t>VI. Podmienky zhotovenia diela</w:t>
      </w:r>
    </w:p>
    <w:p w:rsidR="00CD6E2C" w:rsidRDefault="00CD6E2C" w:rsidP="00CD6E2C">
      <w:pPr>
        <w:autoSpaceDE w:val="0"/>
        <w:autoSpaceDN w:val="0"/>
        <w:adjustRightInd w:val="0"/>
        <w:jc w:val="both"/>
      </w:pPr>
      <w:r w:rsidRPr="00F836E1">
        <w:lastRenderedPageBreak/>
        <w:t xml:space="preserve">6.1 Zhotoviteľ vykoná technicko-organizačné opatrenia pre zabezpečenie bezpečnosti obyvateľov obce a jej návštevníkov pri vykonávaní prác.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6.2 Zhotoviteľ zodpovedá za bezpečnosť a ochranu zdravia pracovníkov pracujúcich na zhotovení diela alebo jeho častí. Zhotoviteľ bude pri realizácii predmetu diela dodržiavať podmienky stanovené Zákonom o bezpečnosti a ochrane zdravia pri práci.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6.3 Zhotoviteľ bude pri plnení predmetu tejto zmluvy postupovať s odbornou starostlivosťou. Zaväzuje sa dodržiavať záväzné predpisy, technické normy a podmienky tejto zmluvy.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6.4 Zhotoviteľ zabezpečí odstránenie odpadu vznikajúceho pri stavebnej činnosti v zmysle príslušných predpisov.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6.5 Zhotoviteľ zodpovedá za čistotu a poriadok na stavenisku.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6.6 Zhotoviteľ odovzdá a objednávateľ prevezme riadne dokončené zhotovené dielo. O odovzdaní a prebratí diela zmluvné strany spíšu protokol. </w:t>
      </w:r>
    </w:p>
    <w:p w:rsidR="00CD6E2C" w:rsidRPr="00F836E1" w:rsidRDefault="00CD6E2C" w:rsidP="00CD6E2C">
      <w:pPr>
        <w:autoSpaceDE w:val="0"/>
        <w:autoSpaceDN w:val="0"/>
        <w:adjustRightInd w:val="0"/>
        <w:jc w:val="both"/>
      </w:pPr>
    </w:p>
    <w:p w:rsidR="00CD6E2C" w:rsidRPr="006436FF" w:rsidRDefault="00CD6E2C" w:rsidP="00CD6E2C">
      <w:pPr>
        <w:autoSpaceDE w:val="0"/>
        <w:autoSpaceDN w:val="0"/>
        <w:adjustRightInd w:val="0"/>
        <w:jc w:val="both"/>
      </w:pPr>
      <w:r w:rsidRPr="00F836E1">
        <w:t xml:space="preserve">6.7 Zhotoviteľ zodpovedá za všetky škody a uplatnené sankcie orgánov a organizácií, ktoré budú počas výstavby uplatnené, ktoré spôsobil svojou činnosťou pri realizácii predmetu diela. </w:t>
      </w:r>
    </w:p>
    <w:p w:rsidR="00CD6E2C" w:rsidRPr="006436FF" w:rsidRDefault="00CD6E2C" w:rsidP="00CD6E2C">
      <w:pPr>
        <w:autoSpaceDE w:val="0"/>
        <w:autoSpaceDN w:val="0"/>
        <w:adjustRightInd w:val="0"/>
        <w:jc w:val="both"/>
      </w:pPr>
    </w:p>
    <w:p w:rsidR="00CD6E2C" w:rsidRPr="00F836E1" w:rsidRDefault="00CD6E2C" w:rsidP="00CD6E2C">
      <w:pPr>
        <w:autoSpaceDE w:val="0"/>
        <w:autoSpaceDN w:val="0"/>
        <w:adjustRightInd w:val="0"/>
        <w:spacing w:line="360" w:lineRule="auto"/>
        <w:jc w:val="center"/>
      </w:pPr>
      <w:r w:rsidRPr="00F836E1">
        <w:rPr>
          <w:b/>
          <w:bCs/>
        </w:rPr>
        <w:t>VII. Záručná doba, reklamačné podmienky, zmluvné pokuty</w:t>
      </w:r>
    </w:p>
    <w:p w:rsidR="00CD6E2C" w:rsidRDefault="00CD6E2C" w:rsidP="00CD6E2C">
      <w:pPr>
        <w:autoSpaceDE w:val="0"/>
        <w:autoSpaceDN w:val="0"/>
        <w:adjustRightInd w:val="0"/>
        <w:jc w:val="both"/>
      </w:pPr>
      <w:r w:rsidRPr="00F836E1">
        <w:t xml:space="preserve">7.1 Zhotoviteľ poskytuje objednávateľovi záručnú lehotu 24 mesiacov na stavebné práce, ktorá začne plynúť odo dňa protokolárneho odovzdania a prevzatia zhotoveného diela. Predmetom záruky nie sú vady, ktoré vzniknú ako následok živelných pohrôm, spôsobené konaním tretích osôb, vtáctva a hmyzu.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7.2 V prípade oprávnenej reklamácie, objednávateľ vzniknutú závadu reklamuje písomne, doporučeným listom alebo telefonicky, ihneď po zistení vady. Zhotoviteľ sa zaväzuje dostaviť sa na reklamačné konanie bezodkladne. Doba vyjadrenia k reklamácii je do 3 dní od oznámenia reklamácie. Zhotoviteľ sa zaväzuje odstrániť oprávnené reklamované vady do 30 dní od uznania oprávnenej reklamácie. V prípade, že sa tak nestane, ani sa nedohodne so zhotoviteľom na náhradnom termíne odstránenia závad, tak objednávateľ je oprávnený zabezpečiť odstránenie závady na vlastné náklady a tieto potom fakturuje zhotoviteľovi.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7.3 Zhotoviteľ je zodpovedný za preukázateľné škody vzniknuté vlastným zavinením. </w:t>
      </w:r>
    </w:p>
    <w:p w:rsidR="00CD6E2C" w:rsidRPr="00F836E1" w:rsidRDefault="00CD6E2C" w:rsidP="00CD6E2C">
      <w:pPr>
        <w:autoSpaceDE w:val="0"/>
        <w:autoSpaceDN w:val="0"/>
        <w:adjustRightInd w:val="0"/>
        <w:jc w:val="both"/>
      </w:pPr>
    </w:p>
    <w:p w:rsidR="00CD6E2C" w:rsidRPr="00F836E1" w:rsidRDefault="00CD6E2C" w:rsidP="00CD6E2C">
      <w:pPr>
        <w:autoSpaceDE w:val="0"/>
        <w:autoSpaceDN w:val="0"/>
        <w:adjustRightInd w:val="0"/>
        <w:jc w:val="both"/>
      </w:pPr>
      <w:r w:rsidRPr="00F836E1">
        <w:t xml:space="preserve">7.4 V prípade nedodržania termínu ukončenia diela môže objednávateľ uplatňovať zmluvnú pokutu vo výške 0,05% z dohodnutej ceny diela za každý deň omeškania, ak toto omeškanie nebolo zo strany objednávateľa. </w:t>
      </w:r>
    </w:p>
    <w:p w:rsidR="00CD6E2C" w:rsidRDefault="00CD6E2C" w:rsidP="00CD6E2C">
      <w:pPr>
        <w:autoSpaceDE w:val="0"/>
        <w:autoSpaceDN w:val="0"/>
        <w:adjustRightInd w:val="0"/>
        <w:spacing w:line="360" w:lineRule="auto"/>
        <w:rPr>
          <w:b/>
          <w:bCs/>
        </w:rPr>
      </w:pPr>
    </w:p>
    <w:p w:rsidR="00CD6E2C" w:rsidRPr="00F836E1" w:rsidRDefault="00CD6E2C" w:rsidP="00CD6E2C">
      <w:pPr>
        <w:autoSpaceDE w:val="0"/>
        <w:autoSpaceDN w:val="0"/>
        <w:adjustRightInd w:val="0"/>
        <w:spacing w:line="360" w:lineRule="auto"/>
        <w:jc w:val="center"/>
      </w:pPr>
      <w:r w:rsidRPr="00F836E1">
        <w:rPr>
          <w:b/>
          <w:bCs/>
        </w:rPr>
        <w:t>VIII. Osobitné podmienky zmluvy</w:t>
      </w:r>
    </w:p>
    <w:p w:rsidR="00CD6E2C" w:rsidRDefault="00CD6E2C" w:rsidP="00CD6E2C">
      <w:pPr>
        <w:autoSpaceDE w:val="0"/>
        <w:autoSpaceDN w:val="0"/>
        <w:adjustRightInd w:val="0"/>
        <w:jc w:val="both"/>
      </w:pPr>
      <w:r>
        <w:t xml:space="preserve">8.1 </w:t>
      </w:r>
      <w:r w:rsidRPr="00F836E1">
        <w:t>Zhotoviteľ sa zaväzuje, že v prípade, ak ako dodávateľ predmetnej zákazky počas doby plnenia zákazky bude potrebovať navýšiť svoje kapacity pre realizáciu predmetnej zákazky, v takomto prípade zamestná na realizáciu predmetnej aktivity osoby dlhodobo nezamestnané v mieste realizácie predme</w:t>
      </w:r>
      <w:r>
        <w:t>tnej zákazky (obec, okres, VÚC)</w:t>
      </w:r>
      <w:r w:rsidRPr="00F836E1">
        <w:t xml:space="preserve">.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lastRenderedPageBreak/>
        <w:t xml:space="preserve">8.2 Forma zamestnania týchto osôb nie je určená, t.j. môže sa jednať o pracovný pomer na kratší pracovný čas (doba neurčitá, alebo doba určitá), dohoda o prácach vykonávaných mimo pracovného pomeru a pod. </w:t>
      </w:r>
    </w:p>
    <w:p w:rsidR="00CD6E2C" w:rsidRPr="00F836E1" w:rsidRDefault="00CD6E2C" w:rsidP="00CD6E2C">
      <w:pPr>
        <w:autoSpaceDE w:val="0"/>
        <w:autoSpaceDN w:val="0"/>
        <w:adjustRightInd w:val="0"/>
        <w:jc w:val="both"/>
      </w:pPr>
    </w:p>
    <w:p w:rsidR="00CD6E2C" w:rsidRPr="00F836E1" w:rsidRDefault="00CD6E2C" w:rsidP="00CD6E2C">
      <w:pPr>
        <w:autoSpaceDE w:val="0"/>
        <w:autoSpaceDN w:val="0"/>
        <w:adjustRightInd w:val="0"/>
        <w:jc w:val="both"/>
      </w:pPr>
      <w:r w:rsidRPr="00F836E1">
        <w:t xml:space="preserve">8.3 Zhotoviteľ berie na vedomie, že dielo je predmetom </w:t>
      </w:r>
      <w:r>
        <w:t>financovania z verejných zdrojov Slovenskej republiky</w:t>
      </w:r>
      <w:r w:rsidRPr="00F836E1">
        <w:t xml:space="preserve">. Zhotoviteľ sa zaväzuje strpieť výkon kontroly, auditu a overenia súvisiaceho s predmetom zákazky kedykoľvek počas platnosti a účinnosti zmluvy o poskytnutí nenávratného finančného príspevku, ak bude mať verejný obstarávateľ uzatvorenú na financovanie diela, a to oprávnenými osobami, a poskytnúť im všetku potrebnú súčinnosť. </w:t>
      </w:r>
    </w:p>
    <w:p w:rsidR="00CD6E2C" w:rsidRPr="00F836E1" w:rsidRDefault="00CD6E2C" w:rsidP="00CD6E2C">
      <w:pPr>
        <w:autoSpaceDE w:val="0"/>
        <w:autoSpaceDN w:val="0"/>
        <w:adjustRightInd w:val="0"/>
        <w:spacing w:line="360" w:lineRule="auto"/>
      </w:pPr>
    </w:p>
    <w:p w:rsidR="00CD6E2C" w:rsidRPr="006436FF" w:rsidRDefault="00CD6E2C" w:rsidP="00CD6E2C">
      <w:pPr>
        <w:autoSpaceDE w:val="0"/>
        <w:autoSpaceDN w:val="0"/>
        <w:adjustRightInd w:val="0"/>
        <w:spacing w:line="360" w:lineRule="auto"/>
        <w:jc w:val="center"/>
      </w:pPr>
      <w:r w:rsidRPr="00F836E1">
        <w:rPr>
          <w:b/>
          <w:bCs/>
        </w:rPr>
        <w:t>IX. Záverečné ustanovenia</w:t>
      </w:r>
    </w:p>
    <w:p w:rsidR="00CD6E2C" w:rsidRDefault="00CD6E2C" w:rsidP="00CD6E2C">
      <w:pPr>
        <w:autoSpaceDE w:val="0"/>
        <w:autoSpaceDN w:val="0"/>
        <w:adjustRightInd w:val="0"/>
        <w:jc w:val="both"/>
      </w:pPr>
      <w:r w:rsidRPr="00F836E1">
        <w:t xml:space="preserve">9.1 Všetky zmeny alebo doplnky k tejto zmluve sa musia vykonať len písomnou formou, a to podpisom oprávnenými osobami.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9.2 Zhotoviteľ prehlasuje, že ku dňu podpisu tejto zmluvy nie je v konkurze ani v likvidácii.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9.3 V ostatnom sa zmluvné strany riadia Obchodným zákonníkom v platnom znení.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 xml:space="preserve">9.4 Zmluva je vyhotovená v 5 rovnopisoch s určením: jedno vyhotovenie pre zhotoviteľa a štyri vyhotovenia pre objednávateľa. </w:t>
      </w:r>
    </w:p>
    <w:p w:rsidR="00CD6E2C" w:rsidRPr="00F836E1" w:rsidRDefault="00CD6E2C" w:rsidP="00CD6E2C">
      <w:pPr>
        <w:autoSpaceDE w:val="0"/>
        <w:autoSpaceDN w:val="0"/>
        <w:adjustRightInd w:val="0"/>
        <w:jc w:val="both"/>
      </w:pPr>
    </w:p>
    <w:p w:rsidR="00CD6E2C" w:rsidRDefault="00CD6E2C" w:rsidP="00CD6E2C">
      <w:pPr>
        <w:autoSpaceDE w:val="0"/>
        <w:autoSpaceDN w:val="0"/>
        <w:adjustRightInd w:val="0"/>
        <w:jc w:val="both"/>
      </w:pPr>
      <w:r w:rsidRPr="00F836E1">
        <w:t>9.5 Zmluva nadobúda platnosť dňom jej podpisu zmluvnými stranami. Zmluva má odkladaciu podmienku nadobudnutia účinnosti, ktorou je uzatvorenie a</w:t>
      </w:r>
      <w:r>
        <w:t> </w:t>
      </w:r>
      <w:r w:rsidRPr="00F836E1">
        <w:t>zverejnenie</w:t>
      </w:r>
      <w:r>
        <w:t xml:space="preserve"> na webovom sídle objednávateľa</w:t>
      </w:r>
      <w:r w:rsidRPr="00F836E1">
        <w:t xml:space="preserve">. Obe podmienky musia byť splnené súčasne, pričom rozhodujúci moment pre nadobudnutie účinnosti zmluvy je splnenie podmienky, ktorá bude naplnená ako druhá v poradí. </w:t>
      </w:r>
    </w:p>
    <w:p w:rsidR="00CD6E2C" w:rsidRPr="00F836E1" w:rsidRDefault="00CD6E2C" w:rsidP="00CD6E2C">
      <w:pPr>
        <w:autoSpaceDE w:val="0"/>
        <w:autoSpaceDN w:val="0"/>
        <w:adjustRightInd w:val="0"/>
        <w:jc w:val="both"/>
      </w:pPr>
    </w:p>
    <w:p w:rsidR="00CD6E2C" w:rsidRPr="00F836E1" w:rsidRDefault="00CD6E2C" w:rsidP="00CD6E2C">
      <w:pPr>
        <w:autoSpaceDE w:val="0"/>
        <w:autoSpaceDN w:val="0"/>
        <w:adjustRightInd w:val="0"/>
        <w:jc w:val="both"/>
      </w:pPr>
      <w:r w:rsidRPr="00F836E1">
        <w:t xml:space="preserve">9.6 Zmluvné strany prehlasujú, že túto zmluvu uzatvárajú na základe slobodnej vôle, bez nátlaku a ani za inak nápadne nevýhodných podmienok, čo potvrdzujú podpismi svojich oprávnených zástupcov. </w:t>
      </w:r>
    </w:p>
    <w:p w:rsidR="00CD6E2C" w:rsidRDefault="00CD6E2C" w:rsidP="00CD6E2C">
      <w:pPr>
        <w:autoSpaceDE w:val="0"/>
        <w:autoSpaceDN w:val="0"/>
        <w:adjustRightInd w:val="0"/>
        <w:spacing w:line="360" w:lineRule="auto"/>
      </w:pPr>
    </w:p>
    <w:p w:rsidR="00CD6E2C" w:rsidRDefault="00CD6E2C" w:rsidP="00CD6E2C">
      <w:pPr>
        <w:autoSpaceDE w:val="0"/>
        <w:autoSpaceDN w:val="0"/>
        <w:adjustRightInd w:val="0"/>
        <w:spacing w:line="360" w:lineRule="auto"/>
      </w:pPr>
      <w:r w:rsidRPr="00F836E1">
        <w:t>Neoddeliteľnou súčasťou tejto zmluvy sú nasledovné prílohy: Príloha č.1 Ocenený výkaz výmer z cenovej ponuky zhotoviteľa</w:t>
      </w:r>
    </w:p>
    <w:p w:rsidR="00CD6E2C" w:rsidRPr="00F836E1" w:rsidRDefault="00CD6E2C" w:rsidP="00CD6E2C">
      <w:pPr>
        <w:autoSpaceDE w:val="0"/>
        <w:autoSpaceDN w:val="0"/>
        <w:adjustRightInd w:val="0"/>
        <w:spacing w:line="360" w:lineRule="auto"/>
      </w:pPr>
    </w:p>
    <w:p w:rsidR="00CD6E2C" w:rsidRDefault="00CD6E2C" w:rsidP="00CD6E2C">
      <w:pPr>
        <w:autoSpaceDE w:val="0"/>
        <w:autoSpaceDN w:val="0"/>
        <w:adjustRightInd w:val="0"/>
        <w:spacing w:line="360" w:lineRule="auto"/>
      </w:pPr>
      <w:r w:rsidRPr="00F836E1">
        <w:t>V</w:t>
      </w:r>
      <w:r w:rsidR="006C530B">
        <w:t xml:space="preserve"> ....................................., dňa ..............................</w:t>
      </w:r>
    </w:p>
    <w:p w:rsidR="00CD6E2C" w:rsidRPr="00F836E1" w:rsidRDefault="00CD6E2C" w:rsidP="00CD6E2C">
      <w:pPr>
        <w:autoSpaceDE w:val="0"/>
        <w:autoSpaceDN w:val="0"/>
        <w:adjustRightInd w:val="0"/>
        <w:spacing w:line="360" w:lineRule="auto"/>
      </w:pPr>
    </w:p>
    <w:p w:rsidR="00CD6E2C" w:rsidRDefault="00CD6E2C" w:rsidP="00CD6E2C">
      <w:pPr>
        <w:autoSpaceDE w:val="0"/>
        <w:autoSpaceDN w:val="0"/>
        <w:adjustRightInd w:val="0"/>
        <w:spacing w:line="360" w:lineRule="auto"/>
      </w:pPr>
      <w:r w:rsidRPr="00F836E1">
        <w:t xml:space="preserve">Za objednávateľa : </w:t>
      </w:r>
      <w:r w:rsidRPr="006436FF">
        <w:t xml:space="preserve">                                                                          </w:t>
      </w:r>
      <w:r w:rsidRPr="00F836E1">
        <w:t xml:space="preserve">Za zhotoviteľa: </w:t>
      </w:r>
    </w:p>
    <w:p w:rsidR="00CD6E2C" w:rsidRDefault="00CD6E2C" w:rsidP="00CD6E2C">
      <w:pPr>
        <w:autoSpaceDE w:val="0"/>
        <w:autoSpaceDN w:val="0"/>
        <w:adjustRightInd w:val="0"/>
        <w:spacing w:line="360" w:lineRule="auto"/>
      </w:pPr>
    </w:p>
    <w:p w:rsidR="00557BE0" w:rsidRDefault="002C033B" w:rsidP="00CD6E2C">
      <w:r>
        <w:t xml:space="preserve"> </w:t>
      </w:r>
      <w:r w:rsidR="006C530B">
        <w:t>..............................................................</w:t>
      </w:r>
      <w:r w:rsidR="00E4163F">
        <w:tab/>
      </w:r>
      <w:r w:rsidR="00E4163F">
        <w:tab/>
      </w:r>
      <w:r w:rsidR="00E4163F">
        <w:tab/>
        <w:t>.......................................................</w:t>
      </w:r>
    </w:p>
    <w:p w:rsidR="008D7EE2" w:rsidRDefault="00E4163F" w:rsidP="00CD6E2C">
      <w:r>
        <w:tab/>
      </w:r>
      <w:r w:rsidR="00557BE0">
        <w:t xml:space="preserve">Mgr. </w:t>
      </w:r>
      <w:r w:rsidR="0049636B">
        <w:t>Tomáš Jure</w:t>
      </w:r>
      <w:bookmarkStart w:id="0" w:name="_GoBack"/>
      <w:bookmarkEnd w:id="0"/>
      <w:r w:rsidR="0049636B">
        <w:t>čko</w:t>
      </w:r>
      <w:r w:rsidR="00CD6E2C">
        <w:tab/>
      </w:r>
    </w:p>
    <w:sectPr w:rsidR="008D7EE2" w:rsidSect="008D7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2"/>
  </w:compat>
  <w:rsids>
    <w:rsidRoot w:val="00CD6E2C"/>
    <w:rsid w:val="0029792F"/>
    <w:rsid w:val="002C033B"/>
    <w:rsid w:val="00331CC0"/>
    <w:rsid w:val="0049636B"/>
    <w:rsid w:val="00557BE0"/>
    <w:rsid w:val="006C530B"/>
    <w:rsid w:val="006F0FAA"/>
    <w:rsid w:val="007E2994"/>
    <w:rsid w:val="008D7EE2"/>
    <w:rsid w:val="00A55328"/>
    <w:rsid w:val="00C20F37"/>
    <w:rsid w:val="00C5243E"/>
    <w:rsid w:val="00CD6E2C"/>
    <w:rsid w:val="00D06FD9"/>
    <w:rsid w:val="00D349B1"/>
    <w:rsid w:val="00D6549E"/>
    <w:rsid w:val="00E4163F"/>
    <w:rsid w:val="00F966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4076D-A9B9-484B-B569-5D8B6DF6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6E2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D6E2C"/>
    <w:rPr>
      <w:color w:val="0000FF" w:themeColor="hyperlink"/>
      <w:u w:val="single"/>
    </w:rPr>
  </w:style>
  <w:style w:type="paragraph" w:customStyle="1" w:styleId="Default">
    <w:name w:val="Default"/>
    <w:rsid w:val="00CD6E2C"/>
    <w:pPr>
      <w:widowControl w:val="0"/>
      <w:suppressAutoHyphens/>
      <w:spacing w:after="0" w:line="240" w:lineRule="auto"/>
    </w:pPr>
    <w:rPr>
      <w:rFonts w:ascii="Times New Roman" w:eastAsia="Arial" w:hAnsi="Times New Roman" w:cs="Times New Roman"/>
      <w:kern w:val="1"/>
      <w:sz w:val="20"/>
      <w:szCs w:val="20"/>
      <w:lang w:eastAsia="ar-SA"/>
    </w:rPr>
  </w:style>
  <w:style w:type="paragraph" w:styleId="Textbubliny">
    <w:name w:val="Balloon Text"/>
    <w:basedOn w:val="Normlny"/>
    <w:link w:val="TextbublinyChar"/>
    <w:uiPriority w:val="99"/>
    <w:semiHidden/>
    <w:unhideWhenUsed/>
    <w:rsid w:val="00D349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9B1"/>
    <w:rPr>
      <w:rFonts w:ascii="Segoe UI" w:eastAsia="Times New Roman" w:hAnsi="Segoe UI" w:cs="Segoe UI"/>
      <w:sz w:val="18"/>
      <w:szCs w:val="18"/>
      <w:lang w:eastAsia="sk-SK"/>
    </w:rPr>
  </w:style>
  <w:style w:type="paragraph" w:styleId="Zkladntext3">
    <w:name w:val="Body Text 3"/>
    <w:basedOn w:val="Normlny"/>
    <w:link w:val="Zkladntext3Char"/>
    <w:rsid w:val="006C530B"/>
    <w:rPr>
      <w:rFonts w:ascii="Arial" w:hAnsi="Arial" w:cs="Arial"/>
      <w:b/>
      <w:bCs/>
      <w:sz w:val="20"/>
      <w:szCs w:val="20"/>
    </w:rPr>
  </w:style>
  <w:style w:type="character" w:customStyle="1" w:styleId="Zkladntext3Char">
    <w:name w:val="Základný text 3 Char"/>
    <w:basedOn w:val="Predvolenpsmoodseku"/>
    <w:link w:val="Zkladntext3"/>
    <w:rsid w:val="006C530B"/>
    <w:rPr>
      <w:rFonts w:ascii="Arial" w:eastAsia="Times New Roman"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1312</Words>
  <Characters>7481</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Nizna Polianka</dc:creator>
  <cp:lastModifiedBy>vlado fricky</cp:lastModifiedBy>
  <cp:revision>4</cp:revision>
  <cp:lastPrinted>2020-02-10T08:20:00Z</cp:lastPrinted>
  <dcterms:created xsi:type="dcterms:W3CDTF">2020-05-28T09:59:00Z</dcterms:created>
  <dcterms:modified xsi:type="dcterms:W3CDTF">2020-05-28T12:52:00Z</dcterms:modified>
</cp:coreProperties>
</file>